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238A" w14:textId="111DC4F6" w:rsidR="00434D83" w:rsidRPr="009202A5" w:rsidRDefault="009202A5" w:rsidP="009202A5">
      <w:pPr>
        <w:jc w:val="center"/>
        <w:rPr>
          <w:b/>
          <w:bCs/>
        </w:rPr>
      </w:pPr>
      <w:r w:rsidRPr="009202A5">
        <w:rPr>
          <w:b/>
          <w:bCs/>
        </w:rPr>
        <w:t>PROMPT PAYMENT ACT COMPLIANCE STATEMENT – 2025</w:t>
      </w:r>
    </w:p>
    <w:tbl>
      <w:tblPr>
        <w:tblpPr w:leftFromText="180" w:rightFromText="180" w:horzAnchor="margin" w:tblpXSpec="center" w:tblpY="705"/>
        <w:tblW w:w="9447" w:type="dxa"/>
        <w:tblLook w:val="04A0" w:firstRow="1" w:lastRow="0" w:firstColumn="1" w:lastColumn="0" w:noHBand="0" w:noVBand="1"/>
      </w:tblPr>
      <w:tblGrid>
        <w:gridCol w:w="1773"/>
        <w:gridCol w:w="951"/>
        <w:gridCol w:w="1220"/>
        <w:gridCol w:w="838"/>
        <w:gridCol w:w="911"/>
        <w:gridCol w:w="1246"/>
        <w:gridCol w:w="1254"/>
        <w:gridCol w:w="1254"/>
      </w:tblGrid>
      <w:tr w:rsidR="009202A5" w:rsidRPr="00BE4583" w14:paraId="1550BEDF" w14:textId="77777777" w:rsidTr="009202A5">
        <w:trPr>
          <w:trHeight w:val="2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E6E3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Company Name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5526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CoCode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85F8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SERFF Tracking #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6785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SERFF Status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0680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TOI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244A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Submitted Date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CF73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Disposition Status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F3AD4" w14:textId="77777777" w:rsidR="009202A5" w:rsidRPr="009202A5" w:rsidRDefault="009202A5" w:rsidP="009202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Disposition Date</w:t>
            </w:r>
          </w:p>
        </w:tc>
      </w:tr>
      <w:tr w:rsidR="009202A5" w:rsidRPr="00BE4583" w14:paraId="7A24576A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71B0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Aegis Security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57160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B5DC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AEGS-134666605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A209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0432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C0469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9/10/2025 8:12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1E53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279B8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9/10/2025</w:t>
            </w:r>
          </w:p>
        </w:tc>
      </w:tr>
      <w:tr w:rsidR="009202A5" w:rsidRPr="00BE4583" w14:paraId="73162EEA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A79F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Aetna Health Inc. (</w:t>
            </w:r>
            <w:proofErr w:type="gramStart"/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 PA</w:t>
            </w:r>
            <w:proofErr w:type="gramEnd"/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corp.)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5C754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95109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CD01D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AETN-134717126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89FE8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B6A09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FC48C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10/27/2025 12:16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3EA35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CA157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10/30/2025</w:t>
            </w:r>
          </w:p>
        </w:tc>
      </w:tr>
      <w:tr w:rsidR="009202A5" w:rsidRPr="00BE4583" w14:paraId="3A3DD304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2BC92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Aetna Life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906BB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3F7AB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AETN-134714049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13CC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4859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5C4A7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10/27/2025 13:00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6097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703E9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10/30/2025</w:t>
            </w:r>
          </w:p>
        </w:tc>
      </w:tr>
      <w:tr w:rsidR="009202A5" w:rsidRPr="00BE4583" w14:paraId="1D859899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52454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American National Life Insurance Company of Texas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FAF97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FFE1D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ANTX-134733121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4523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3AE5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565FA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11/7/2025 9:57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5FE37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64804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11/7/2025</w:t>
            </w:r>
          </w:p>
        </w:tc>
      </w:tr>
      <w:tr w:rsidR="009202A5" w:rsidRPr="00BE4583" w14:paraId="391FEF2F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BE293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Bankers Reserve Life Insurance Company of Wisconsin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FF5B2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194C4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CECO-134587203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4FAA5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064C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81D02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6/27/2025 11:54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DBE54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B65DE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7/23/2025</w:t>
            </w:r>
          </w:p>
        </w:tc>
      </w:tr>
      <w:tr w:rsidR="009202A5" w:rsidRPr="00BE4583" w14:paraId="14DE8607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7A96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BlueCross BlueShield of Nebraska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9B6C5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576D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BCNE-134374938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BDBD5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D6528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H16G Group Health - Major Medical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5CC9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1/10/2025 9:27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A8023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279FC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2/3/2025</w:t>
            </w:r>
          </w:p>
        </w:tc>
      </w:tr>
      <w:tr w:rsidR="009202A5" w:rsidRPr="00BE4583" w14:paraId="088CCC94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866FA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BlueCross BlueShield of Nebraska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353A6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CBE14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BCNE-134768543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4D6A3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B0F19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EEA6E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12/11/2025 10:20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4483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3400C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12/12/2025</w:t>
            </w:r>
          </w:p>
        </w:tc>
      </w:tr>
      <w:tr w:rsidR="009202A5" w:rsidRPr="00BE4583" w14:paraId="0079C8B2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0F06E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Celtic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47B4E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80799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B6D4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CECO-134587143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B0B4A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CE3F5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2122F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6/27/2025 11:45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0695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7223F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6/27/2025</w:t>
            </w:r>
          </w:p>
        </w:tc>
      </w:tr>
      <w:tr w:rsidR="009202A5" w:rsidRPr="00BE4583" w14:paraId="54E3431B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5072A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Cigna Health and Life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0C06F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33007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CCGH-134741640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63DE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0C98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17793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11/14/2025 15:43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5095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4E8CA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11/17/2025</w:t>
            </w:r>
          </w:p>
        </w:tc>
      </w:tr>
      <w:tr w:rsidR="009202A5" w:rsidRPr="00BE4583" w14:paraId="2DCD965D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245B7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Dentegra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94E54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EC5FB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DDPA-134727682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E036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467DF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H10G Group Health - Dental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1A25E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12/1/2025 10:55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EA725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F1CB9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12/1/2025</w:t>
            </w:r>
          </w:p>
        </w:tc>
      </w:tr>
      <w:tr w:rsidR="009202A5" w:rsidRPr="00BE4583" w14:paraId="48ECF669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E274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Golden Rule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4CEAB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62286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938BD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UHLC-134752516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24A2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2B8EB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H16G Group Health - Major Medical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CE804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11/25/2025 10:31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D905B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7E805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12/3/2025</w:t>
            </w:r>
          </w:p>
        </w:tc>
      </w:tr>
      <w:tr w:rsidR="009202A5" w:rsidRPr="00BE4583" w14:paraId="5D3C860B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5F7E1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Principal Life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3557E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3AC0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PRLF-134744403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C2A23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9827E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FE653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11/18/2025 13:35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3F41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7EC99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11/19/2025</w:t>
            </w:r>
          </w:p>
        </w:tc>
      </w:tr>
      <w:tr w:rsidR="009202A5" w:rsidRPr="00BE4583" w14:paraId="14C9D809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F336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Standard Life and Accident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2F2D7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B23CE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ANTX-134736884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97FDC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AF59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H21 Health - Other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C4D18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11/11/2025 14:55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63DC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CCDA4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11/13/2025</w:t>
            </w:r>
          </w:p>
        </w:tc>
      </w:tr>
      <w:tr w:rsidR="009202A5" w:rsidRPr="00BE4583" w14:paraId="6123DB03" w14:textId="77777777" w:rsidTr="009202A5">
        <w:trPr>
          <w:trHeight w:val="20"/>
        </w:trPr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18160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UnitedHealthcare Life Insurance Company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D0AE2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97179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72CC2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UHLC-134752484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CF234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Closed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4AC1A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H16G Group Health - Major Medical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B3AE8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11/25/2025 10:26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FD1D6" w14:textId="77777777" w:rsidR="009202A5" w:rsidRPr="009202A5" w:rsidRDefault="009202A5" w:rsidP="009202A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Filed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1ECBD" w14:textId="77777777" w:rsidR="009202A5" w:rsidRPr="009202A5" w:rsidRDefault="009202A5" w:rsidP="009202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02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12/3/2025</w:t>
            </w:r>
          </w:p>
        </w:tc>
      </w:tr>
    </w:tbl>
    <w:p w14:paraId="58AD87D6" w14:textId="77777777" w:rsidR="009202A5" w:rsidRDefault="009202A5"/>
    <w:sectPr w:rsidR="009202A5" w:rsidSect="009202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A5"/>
    <w:rsid w:val="00202313"/>
    <w:rsid w:val="00434D83"/>
    <w:rsid w:val="009202A5"/>
    <w:rsid w:val="00924D75"/>
    <w:rsid w:val="00BE4583"/>
    <w:rsid w:val="00CA03D1"/>
    <w:rsid w:val="00F65910"/>
    <w:rsid w:val="00F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96B9"/>
  <w15:chartTrackingRefBased/>
  <w15:docId w15:val="{365906C3-F1D3-476F-8A88-739161B5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Reinert, Maggie</dc:creator>
  <cp:keywords/>
  <dc:description/>
  <cp:lastModifiedBy>Reinert, Maggie</cp:lastModifiedBy>
  <cp:revision>1</cp:revision>
  <dcterms:created xsi:type="dcterms:W3CDTF">2026-01-09T20:39:00Z</dcterms:created>
  <dcterms:modified xsi:type="dcterms:W3CDTF">2026-01-09T20:56:00Z</dcterms:modified>
</cp:coreProperties>
</file>